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50BF" w14:textId="77777777" w:rsidR="00EF60DE" w:rsidRPr="00817131" w:rsidRDefault="00EF60DE" w:rsidP="00EF60DE">
      <w:pPr>
        <w:pStyle w:val="Af0"/>
        <w:spacing w:line="320" w:lineRule="exact"/>
        <w:jc w:val="center"/>
        <w:rPr>
          <w:rFonts w:ascii="Times New Roman" w:eastAsia="標楷體" w:hAnsi="Times New Roman" w:cs="Times New Roman" w:hint="default"/>
          <w:sz w:val="28"/>
          <w:szCs w:val="28"/>
          <w:lang w:val="zh-TW"/>
        </w:rPr>
      </w:pPr>
      <w:r w:rsidRPr="00817131">
        <w:rPr>
          <w:rFonts w:ascii="Times New Roman" w:eastAsia="標楷體" w:hAnsi="Times New Roman" w:cs="Times New Roman" w:hint="default"/>
          <w:sz w:val="28"/>
          <w:szCs w:val="28"/>
        </w:rPr>
        <w:t>1</w:t>
      </w:r>
      <w:r w:rsidRPr="00817131">
        <w:rPr>
          <w:rFonts w:ascii="Times New Roman" w:eastAsia="標楷體" w:hAnsi="Times New Roman" w:cs="Times New Roman"/>
          <w:sz w:val="28"/>
          <w:szCs w:val="28"/>
        </w:rPr>
        <w:t>1</w:t>
      </w:r>
      <w:r w:rsidRPr="00817131">
        <w:rPr>
          <w:rFonts w:ascii="Times New Roman" w:eastAsia="標楷體" w:hAnsi="Times New Roman" w:cs="Times New Roman" w:hint="default"/>
          <w:sz w:val="28"/>
          <w:szCs w:val="28"/>
        </w:rPr>
        <w:t>2</w:t>
      </w:r>
      <w:r w:rsidRPr="00817131">
        <w:rPr>
          <w:rFonts w:ascii="Times New Roman" w:eastAsia="標楷體" w:hAnsi="Times New Roman" w:cs="Times New Roman" w:hint="default"/>
          <w:sz w:val="28"/>
          <w:szCs w:val="28"/>
          <w:lang w:val="zh-TW"/>
        </w:rPr>
        <w:t>學年度第</w:t>
      </w:r>
      <w:r w:rsidRPr="00817131">
        <w:rPr>
          <w:rFonts w:ascii="Times New Roman" w:eastAsia="標楷體" w:hAnsi="Times New Roman" w:cs="Times New Roman"/>
          <w:sz w:val="28"/>
          <w:szCs w:val="28"/>
          <w:lang w:val="zh-TW"/>
        </w:rPr>
        <w:t>二</w:t>
      </w:r>
      <w:r w:rsidRPr="00817131">
        <w:rPr>
          <w:rFonts w:ascii="Times New Roman" w:eastAsia="標楷體" w:hAnsi="Times New Roman" w:cs="Times New Roman" w:hint="default"/>
          <w:sz w:val="28"/>
          <w:szCs w:val="28"/>
          <w:lang w:val="zh-TW"/>
        </w:rPr>
        <w:t>學期</w:t>
      </w:r>
      <w:r w:rsidRPr="0081713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Pr="00817131">
        <w:rPr>
          <w:rFonts w:ascii="Times New Roman" w:eastAsia="標楷體" w:hAnsi="Times New Roman" w:cs="Times New Roman"/>
          <w:sz w:val="28"/>
          <w:szCs w:val="28"/>
          <w:lang w:val="zh-TW"/>
        </w:rPr>
        <w:t>臺北市學科平</w:t>
      </w:r>
      <w:proofErr w:type="gramStart"/>
      <w:r w:rsidRPr="00817131">
        <w:rPr>
          <w:rFonts w:ascii="Times New Roman" w:eastAsia="標楷體" w:hAnsi="Times New Roman" w:cs="Times New Roman"/>
          <w:sz w:val="28"/>
          <w:szCs w:val="28"/>
          <w:lang w:val="zh-TW"/>
        </w:rPr>
        <w:t>臺</w:t>
      </w:r>
      <w:proofErr w:type="gramEnd"/>
    </w:p>
    <w:p w14:paraId="01FF5E96" w14:textId="093EA88D" w:rsidR="00EF60DE" w:rsidRPr="00817131" w:rsidRDefault="00EF60DE" w:rsidP="00AE5458">
      <w:pPr>
        <w:pStyle w:val="Af0"/>
        <w:spacing w:line="360" w:lineRule="auto"/>
        <w:jc w:val="center"/>
        <w:rPr>
          <w:rFonts w:ascii="Times New Roman" w:eastAsia="標楷體" w:hAnsi="Times New Roman" w:cs="Times New Roman" w:hint="default"/>
          <w:sz w:val="28"/>
          <w:szCs w:val="28"/>
          <w:lang w:val="zh-TW"/>
        </w:rPr>
      </w:pPr>
      <w:r w:rsidRPr="00817131">
        <w:rPr>
          <w:rFonts w:ascii="Times New Roman" w:eastAsia="標楷體" w:hAnsi="Times New Roman" w:cs="Times New Roman"/>
          <w:sz w:val="28"/>
          <w:szCs w:val="28"/>
          <w:lang w:val="zh-TW"/>
        </w:rPr>
        <w:t>雙語教學</w:t>
      </w:r>
      <w:r w:rsidRPr="00817131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817131">
        <w:rPr>
          <w:rFonts w:ascii="Times New Roman" w:eastAsia="標楷體" w:hAnsi="Times New Roman" w:cs="Times New Roman"/>
          <w:sz w:val="28"/>
          <w:szCs w:val="28"/>
          <w:lang w:val="zh-TW"/>
        </w:rPr>
        <w:t>化學科</w:t>
      </w:r>
      <w:r w:rsidRPr="00817131">
        <w:rPr>
          <w:rFonts w:ascii="Times New Roman" w:eastAsia="標楷體" w:hAnsi="Times New Roman" w:cs="Times New Roman" w:hint="default"/>
          <w:sz w:val="28"/>
          <w:szCs w:val="28"/>
          <w:lang w:val="zh-TW"/>
        </w:rPr>
        <w:t>)</w:t>
      </w:r>
      <w:proofErr w:type="gramStart"/>
      <w:r w:rsidRPr="00817131">
        <w:rPr>
          <w:rFonts w:ascii="Times New Roman" w:eastAsia="標楷體" w:hAnsi="Times New Roman" w:cs="Times New Roman"/>
          <w:sz w:val="28"/>
          <w:szCs w:val="28"/>
          <w:lang w:val="zh-TW"/>
        </w:rPr>
        <w:t>觀議課</w:t>
      </w:r>
      <w:proofErr w:type="gramEnd"/>
      <w:r w:rsidRPr="0081713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Pr="00817131">
        <w:rPr>
          <w:rFonts w:ascii="Times New Roman" w:eastAsia="標楷體" w:hAnsi="Times New Roman" w:cs="Times New Roman"/>
          <w:sz w:val="28"/>
          <w:szCs w:val="28"/>
          <w:lang w:val="zh-TW"/>
        </w:rPr>
        <w:t>實施計畫</w:t>
      </w:r>
    </w:p>
    <w:p w14:paraId="169E1195" w14:textId="77777777" w:rsidR="00EF60DE" w:rsidRPr="00817131" w:rsidRDefault="00EF60DE" w:rsidP="00EF60DE">
      <w:pPr>
        <w:pStyle w:val="Af0"/>
        <w:spacing w:line="320" w:lineRule="exact"/>
        <w:jc w:val="center"/>
        <w:rPr>
          <w:rFonts w:ascii="Times New Roman" w:eastAsia="標楷體" w:hAnsi="Times New Roman" w:cs="Times New Roman" w:hint="default"/>
          <w:sz w:val="28"/>
          <w:szCs w:val="28"/>
          <w:lang w:val="zh-TW"/>
        </w:rPr>
      </w:pPr>
    </w:p>
    <w:p w14:paraId="21C8286E" w14:textId="4E67C5AC" w:rsidR="00C763A5" w:rsidRPr="00817131" w:rsidRDefault="00C763A5" w:rsidP="00817131">
      <w:pPr>
        <w:pStyle w:val="Af0"/>
        <w:numPr>
          <w:ilvl w:val="0"/>
          <w:numId w:val="14"/>
        </w:numPr>
        <w:spacing w:line="360" w:lineRule="auto"/>
        <w:rPr>
          <w:rFonts w:ascii="Times New Roman" w:eastAsia="標楷體" w:hAnsi="Times New Roman" w:cs="Times New Roman" w:hint="default"/>
          <w:lang w:val="zh-TW"/>
        </w:rPr>
      </w:pPr>
      <w:r w:rsidRPr="00817131">
        <w:rPr>
          <w:rFonts w:ascii="Times New Roman" w:eastAsia="標楷體" w:hAnsi="Times New Roman" w:cs="Times New Roman"/>
          <w:lang w:val="zh-TW"/>
        </w:rPr>
        <w:t>計</w:t>
      </w:r>
      <w:r w:rsidRPr="00817131">
        <w:rPr>
          <w:rFonts w:ascii="Times New Roman" w:eastAsia="標楷體" w:hAnsi="Times New Roman" w:cs="Times New Roman" w:hint="default"/>
          <w:lang w:val="zh-TW"/>
        </w:rPr>
        <w:t>畫</w:t>
      </w:r>
      <w:r w:rsidRPr="00817131">
        <w:rPr>
          <w:rFonts w:ascii="Times New Roman" w:eastAsia="標楷體" w:hAnsi="Times New Roman" w:cs="Times New Roman"/>
          <w:lang w:val="zh-TW"/>
        </w:rPr>
        <w:t>目的</w:t>
      </w:r>
    </w:p>
    <w:p w14:paraId="2C80924A" w14:textId="77777777" w:rsidR="00817131" w:rsidRDefault="00C763A5" w:rsidP="00C763A5">
      <w:pPr>
        <w:pStyle w:val="Default"/>
        <w:numPr>
          <w:ilvl w:val="2"/>
          <w:numId w:val="14"/>
        </w:numPr>
        <w:ind w:left="1276" w:hanging="622"/>
        <w:rPr>
          <w:rFonts w:eastAsia="標楷體" w:cs="Times New Roman"/>
          <w:lang w:val="zh-TW"/>
        </w:rPr>
      </w:pPr>
      <w:r w:rsidRPr="00817131">
        <w:rPr>
          <w:rFonts w:eastAsia="標楷體" w:cs="Times New Roman" w:hint="eastAsia"/>
          <w:lang w:val="zh-TW"/>
        </w:rPr>
        <w:t>使對於</w:t>
      </w:r>
      <w:r w:rsidR="00EF60DE" w:rsidRPr="00817131">
        <w:rPr>
          <w:rFonts w:eastAsia="標楷體" w:cs="Times New Roman" w:hint="eastAsia"/>
          <w:lang w:val="zh-TW"/>
        </w:rPr>
        <w:t>化學科雙語教學</w:t>
      </w:r>
      <w:r w:rsidRPr="00817131">
        <w:rPr>
          <w:rFonts w:eastAsia="標楷體" w:cs="Times New Roman" w:hint="eastAsia"/>
          <w:lang w:val="zh-TW"/>
        </w:rPr>
        <w:t>課程設計有興趣的教師走進課堂，實際觀察</w:t>
      </w:r>
      <w:r w:rsidR="00EF60DE" w:rsidRPr="00817131">
        <w:rPr>
          <w:rFonts w:eastAsia="標楷體" w:cs="Times New Roman" w:hint="eastAsia"/>
          <w:lang w:val="zh-TW"/>
        </w:rPr>
        <w:t>雙語</w:t>
      </w:r>
      <w:r w:rsidRPr="00817131">
        <w:rPr>
          <w:rFonts w:eastAsia="標楷體" w:cs="Times New Roman" w:hint="eastAsia"/>
          <w:lang w:val="zh-TW"/>
        </w:rPr>
        <w:t>課程的授課方式。</w:t>
      </w:r>
    </w:p>
    <w:p w14:paraId="6DDCAFCC" w14:textId="751E7522" w:rsidR="00C763A5" w:rsidRPr="00817131" w:rsidRDefault="00C763A5" w:rsidP="00C763A5">
      <w:pPr>
        <w:pStyle w:val="Default"/>
        <w:numPr>
          <w:ilvl w:val="2"/>
          <w:numId w:val="14"/>
        </w:numPr>
        <w:ind w:left="1276" w:hanging="622"/>
        <w:rPr>
          <w:rFonts w:eastAsia="標楷體" w:cs="Times New Roman"/>
          <w:lang w:val="zh-TW"/>
        </w:rPr>
      </w:pPr>
      <w:r w:rsidRPr="00817131">
        <w:rPr>
          <w:rFonts w:eastAsia="標楷體" w:cs="Times New Roman" w:hint="eastAsia"/>
        </w:rPr>
        <w:t>透過</w:t>
      </w:r>
      <w:proofErr w:type="gramStart"/>
      <w:r w:rsidRPr="00817131">
        <w:rPr>
          <w:rFonts w:eastAsia="標楷體" w:cs="Times New Roman" w:hint="eastAsia"/>
        </w:rPr>
        <w:t>觀議課</w:t>
      </w:r>
      <w:proofErr w:type="gramEnd"/>
      <w:r w:rsidR="00EF60DE" w:rsidRPr="00817131">
        <w:rPr>
          <w:rFonts w:eastAsia="標楷體" w:cs="Times New Roman" w:hint="eastAsia"/>
        </w:rPr>
        <w:t>進行校際交流</w:t>
      </w:r>
      <w:r w:rsidRPr="00817131">
        <w:rPr>
          <w:rFonts w:eastAsia="標楷體" w:cs="Times New Roman" w:hint="eastAsia"/>
        </w:rPr>
        <w:t>，進而更加了解</w:t>
      </w:r>
      <w:r w:rsidR="00EF60DE" w:rsidRPr="00817131">
        <w:rPr>
          <w:rFonts w:eastAsia="標楷體" w:cs="Times New Roman" w:hint="eastAsia"/>
        </w:rPr>
        <w:t>雙語學科授課及</w:t>
      </w:r>
      <w:r w:rsidRPr="00817131">
        <w:rPr>
          <w:rFonts w:eastAsia="標楷體" w:cs="Times New Roman" w:hint="eastAsia"/>
        </w:rPr>
        <w:t>素養導向教學。</w:t>
      </w:r>
    </w:p>
    <w:p w14:paraId="060B42F0" w14:textId="7ABB310A" w:rsidR="00EF60DE" w:rsidRPr="00817131" w:rsidRDefault="00AE5458" w:rsidP="00C763A5">
      <w:pPr>
        <w:pStyle w:val="Default"/>
        <w:numPr>
          <w:ilvl w:val="2"/>
          <w:numId w:val="14"/>
        </w:numPr>
        <w:ind w:left="1276" w:hanging="622"/>
        <w:rPr>
          <w:rFonts w:eastAsia="標楷體" w:cs="Times New Roman"/>
          <w:lang w:val="zh-TW"/>
        </w:rPr>
      </w:pPr>
      <w:r w:rsidRPr="00817131">
        <w:rPr>
          <w:rFonts w:eastAsia="標楷體" w:cs="Times New Roman" w:hint="eastAsia"/>
          <w:lang w:val="zh-TW"/>
        </w:rPr>
        <w:t>綜合</w:t>
      </w:r>
      <w:proofErr w:type="gramStart"/>
      <w:r w:rsidRPr="00817131">
        <w:rPr>
          <w:rFonts w:eastAsia="標楷體" w:cs="Times New Roman" w:hint="eastAsia"/>
          <w:lang w:val="zh-TW"/>
        </w:rPr>
        <w:t>觀議課</w:t>
      </w:r>
      <w:proofErr w:type="gramEnd"/>
      <w:r w:rsidRPr="00817131">
        <w:rPr>
          <w:rFonts w:eastAsia="標楷體" w:cs="Times New Roman" w:hint="eastAsia"/>
          <w:lang w:val="zh-TW"/>
        </w:rPr>
        <w:t>心得及雙語教材，進行</w:t>
      </w:r>
      <w:proofErr w:type="gramStart"/>
      <w:r w:rsidRPr="00817131">
        <w:rPr>
          <w:rFonts w:eastAsia="標楷體" w:cs="Times New Roman" w:hint="eastAsia"/>
          <w:lang w:val="zh-TW"/>
        </w:rPr>
        <w:t>共同備課</w:t>
      </w:r>
      <w:proofErr w:type="gramEnd"/>
      <w:r w:rsidRPr="00817131">
        <w:rPr>
          <w:rFonts w:eastAsia="標楷體" w:cs="Times New Roman" w:hint="eastAsia"/>
          <w:lang w:val="zh-TW"/>
        </w:rPr>
        <w:t>。</w:t>
      </w:r>
    </w:p>
    <w:p w14:paraId="46510D1C" w14:textId="77777777" w:rsidR="00C763A5" w:rsidRPr="00817131" w:rsidRDefault="00C763A5" w:rsidP="00C763A5">
      <w:pPr>
        <w:pStyle w:val="Default"/>
        <w:ind w:left="1276"/>
        <w:rPr>
          <w:rFonts w:eastAsia="標楷體" w:cs="Times New Roman"/>
          <w:lang w:val="zh-TW"/>
        </w:rPr>
      </w:pPr>
    </w:p>
    <w:p w14:paraId="3FA770B2" w14:textId="77777777" w:rsidR="00C763A5" w:rsidRPr="00817131" w:rsidRDefault="00C763A5" w:rsidP="00C763A5">
      <w:pPr>
        <w:pStyle w:val="Af0"/>
        <w:numPr>
          <w:ilvl w:val="0"/>
          <w:numId w:val="14"/>
        </w:numPr>
        <w:spacing w:line="360" w:lineRule="auto"/>
        <w:rPr>
          <w:rFonts w:ascii="Times New Roman" w:eastAsia="標楷體" w:hAnsi="Times New Roman" w:cs="Times New Roman" w:hint="default"/>
          <w:lang w:val="zh-TW"/>
        </w:rPr>
      </w:pPr>
      <w:r w:rsidRPr="00817131">
        <w:rPr>
          <w:rFonts w:ascii="Times New Roman" w:eastAsia="標楷體" w:hAnsi="Times New Roman" w:cs="Times New Roman" w:hint="default"/>
          <w:lang w:val="zh-TW"/>
        </w:rPr>
        <w:t>主辦單位</w:t>
      </w:r>
    </w:p>
    <w:p w14:paraId="37EF4E01" w14:textId="01CBE9FD" w:rsidR="00C763A5" w:rsidRPr="00817131" w:rsidRDefault="00AE5458" w:rsidP="00C763A5">
      <w:pPr>
        <w:pStyle w:val="Af0"/>
        <w:spacing w:line="360" w:lineRule="auto"/>
        <w:ind w:left="567"/>
        <w:rPr>
          <w:rFonts w:ascii="Times New Roman" w:eastAsia="標楷體" w:hAnsi="Times New Roman" w:cs="Times New Roman" w:hint="default"/>
          <w:lang w:val="zh-TW"/>
        </w:rPr>
      </w:pPr>
      <w:r w:rsidRPr="00817131">
        <w:rPr>
          <w:rFonts w:ascii="Times New Roman" w:eastAsia="標楷體" w:hAnsi="Times New Roman" w:cs="Times New Roman"/>
          <w:lang w:val="zh-TW"/>
        </w:rPr>
        <w:t>臺北市學科平</w:t>
      </w:r>
      <w:proofErr w:type="gramStart"/>
      <w:r w:rsidRPr="00817131">
        <w:rPr>
          <w:rFonts w:ascii="Times New Roman" w:eastAsia="標楷體" w:hAnsi="Times New Roman" w:cs="Times New Roman"/>
          <w:lang w:val="zh-TW"/>
        </w:rPr>
        <w:t>臺</w:t>
      </w:r>
      <w:proofErr w:type="gramEnd"/>
    </w:p>
    <w:p w14:paraId="47F7A3A7" w14:textId="41C86F4D" w:rsidR="00AE5458" w:rsidRPr="00817131" w:rsidRDefault="00AE5458" w:rsidP="00824F48">
      <w:pPr>
        <w:pStyle w:val="Af0"/>
        <w:numPr>
          <w:ilvl w:val="0"/>
          <w:numId w:val="14"/>
        </w:numPr>
        <w:spacing w:line="360" w:lineRule="auto"/>
        <w:rPr>
          <w:rFonts w:ascii="Times New Roman" w:eastAsia="標楷體" w:hAnsi="Times New Roman" w:cs="Times New Roman" w:hint="default"/>
          <w:lang w:val="zh-TW"/>
        </w:rPr>
      </w:pPr>
      <w:r w:rsidRPr="00817131">
        <w:rPr>
          <w:rFonts w:ascii="Times New Roman" w:eastAsia="標楷體" w:hAnsi="Times New Roman" w:cs="Times New Roman"/>
          <w:lang w:val="zh-TW"/>
        </w:rPr>
        <w:t>協辦單位</w:t>
      </w:r>
    </w:p>
    <w:p w14:paraId="62EF11A4" w14:textId="71370E5C" w:rsidR="00AE5458" w:rsidRPr="00817131" w:rsidRDefault="00AE5458" w:rsidP="00AE5458">
      <w:pPr>
        <w:pStyle w:val="Af0"/>
        <w:spacing w:line="360" w:lineRule="auto"/>
        <w:ind w:left="567"/>
        <w:rPr>
          <w:rFonts w:ascii="Times New Roman" w:eastAsia="標楷體" w:hAnsi="Times New Roman" w:cs="Times New Roman" w:hint="default"/>
          <w:lang w:val="zh-TW"/>
        </w:rPr>
      </w:pPr>
      <w:proofErr w:type="gramStart"/>
      <w:r w:rsidRPr="00817131">
        <w:rPr>
          <w:rFonts w:ascii="Times New Roman" w:eastAsia="標楷體" w:hAnsi="Times New Roman" w:cs="Times New Roman"/>
          <w:lang w:val="zh-TW"/>
        </w:rPr>
        <w:t>臺北市立西松</w:t>
      </w:r>
      <w:proofErr w:type="gramEnd"/>
      <w:r w:rsidRPr="00817131">
        <w:rPr>
          <w:rFonts w:ascii="Times New Roman" w:eastAsia="標楷體" w:hAnsi="Times New Roman" w:cs="Times New Roman"/>
          <w:lang w:val="zh-TW"/>
        </w:rPr>
        <w:t>高中、臺北市立中山女高</w:t>
      </w:r>
    </w:p>
    <w:p w14:paraId="716412CA" w14:textId="329D6079" w:rsidR="00C763A5" w:rsidRPr="00817131" w:rsidRDefault="00C763A5" w:rsidP="00824F48">
      <w:pPr>
        <w:pStyle w:val="Af0"/>
        <w:numPr>
          <w:ilvl w:val="0"/>
          <w:numId w:val="14"/>
        </w:numPr>
        <w:spacing w:line="360" w:lineRule="auto"/>
        <w:rPr>
          <w:rFonts w:ascii="Times New Roman" w:eastAsia="標楷體" w:hAnsi="Times New Roman" w:cs="Times New Roman" w:hint="default"/>
          <w:lang w:val="zh-TW"/>
        </w:rPr>
      </w:pPr>
      <w:r w:rsidRPr="00817131">
        <w:rPr>
          <w:rFonts w:ascii="Times New Roman" w:eastAsia="標楷體" w:hAnsi="Times New Roman" w:cs="Times New Roman" w:hint="default"/>
          <w:lang w:val="zh-TW"/>
        </w:rPr>
        <w:t>辦理內容</w:t>
      </w:r>
    </w:p>
    <w:p w14:paraId="6EC2B37E" w14:textId="65C74F5C" w:rsidR="00C763A5" w:rsidRPr="00817131" w:rsidRDefault="00C763A5" w:rsidP="00824F48">
      <w:pPr>
        <w:pStyle w:val="Af0"/>
        <w:numPr>
          <w:ilvl w:val="0"/>
          <w:numId w:val="18"/>
        </w:numPr>
        <w:spacing w:line="360" w:lineRule="auto"/>
        <w:rPr>
          <w:rFonts w:ascii="Times New Roman" w:eastAsia="標楷體" w:hAnsi="Times New Roman" w:cs="Times New Roman" w:hint="default"/>
          <w:lang w:val="zh-TW"/>
        </w:rPr>
      </w:pPr>
      <w:r w:rsidRPr="00817131">
        <w:rPr>
          <w:rFonts w:ascii="Times New Roman" w:eastAsia="標楷體" w:hAnsi="Times New Roman" w:cs="Times New Roman"/>
          <w:lang w:val="zh-TW"/>
        </w:rPr>
        <w:t>課程時間、授課教師、內容如附件。</w:t>
      </w:r>
    </w:p>
    <w:p w14:paraId="04D81182" w14:textId="022A2703" w:rsidR="00C763A5" w:rsidRPr="00817131" w:rsidRDefault="00C763A5" w:rsidP="00C763A5">
      <w:pPr>
        <w:pStyle w:val="Af0"/>
        <w:numPr>
          <w:ilvl w:val="0"/>
          <w:numId w:val="18"/>
        </w:numPr>
        <w:spacing w:line="360" w:lineRule="auto"/>
        <w:rPr>
          <w:rFonts w:ascii="Times New Roman" w:eastAsia="標楷體" w:hAnsi="Times New Roman" w:cs="Times New Roman" w:hint="default"/>
          <w:lang w:val="zh-TW"/>
        </w:rPr>
      </w:pPr>
      <w:r w:rsidRPr="00817131">
        <w:rPr>
          <w:rFonts w:ascii="Times New Roman" w:eastAsia="標楷體" w:hAnsi="Times New Roman" w:cs="Times New Roman"/>
          <w:lang w:val="zh-TW"/>
        </w:rPr>
        <w:t>報名方式：</w:t>
      </w:r>
      <w:r w:rsidR="00817131" w:rsidRPr="00817131">
        <w:rPr>
          <w:rFonts w:ascii="Times New Roman" w:eastAsia="標楷體" w:hAnsi="Times New Roman" w:cs="Times New Roman"/>
          <w:lang w:val="zh-TW"/>
        </w:rPr>
        <w:t>由臺北市教師在職研習網報名，</w:t>
      </w:r>
      <w:r w:rsidR="00817131" w:rsidRPr="00817131">
        <w:rPr>
          <w:rFonts w:ascii="Times New Roman" w:eastAsia="標楷體" w:hAnsi="Times New Roman" w:cs="Times New Roman"/>
        </w:rPr>
        <w:t>研習人數共</w:t>
      </w:r>
      <w:r w:rsidR="00817131" w:rsidRPr="00817131">
        <w:rPr>
          <w:rFonts w:ascii="Times New Roman" w:eastAsia="標楷體" w:hAnsi="Times New Roman" w:cs="Times New Roman"/>
        </w:rPr>
        <w:t>15</w:t>
      </w:r>
      <w:r w:rsidR="00817131" w:rsidRPr="00817131">
        <w:rPr>
          <w:rFonts w:ascii="Times New Roman" w:eastAsia="標楷體" w:hAnsi="Times New Roman" w:cs="Times New Roman"/>
        </w:rPr>
        <w:t>人</w:t>
      </w:r>
      <w:r w:rsidR="00885FA3" w:rsidRPr="00817131">
        <w:rPr>
          <w:rFonts w:ascii="Times New Roman" w:eastAsia="標楷體" w:hAnsi="Times New Roman" w:cs="Times New Roman"/>
          <w:lang w:val="zh-TW"/>
        </w:rPr>
        <w:t>。</w:t>
      </w:r>
    </w:p>
    <w:p w14:paraId="3E6CCF93" w14:textId="3474FF9D" w:rsidR="00C763A5" w:rsidRPr="00817131" w:rsidRDefault="00824F48" w:rsidP="00824F48">
      <w:pPr>
        <w:pStyle w:val="Af0"/>
        <w:spacing w:line="360" w:lineRule="auto"/>
        <w:rPr>
          <w:rFonts w:ascii="Times New Roman" w:eastAsia="標楷體" w:hAnsi="Times New Roman" w:cs="Times New Roman" w:hint="default"/>
          <w:lang w:val="zh-TW"/>
        </w:rPr>
      </w:pPr>
      <w:r w:rsidRPr="00824F48">
        <w:rPr>
          <w:rFonts w:ascii="Times New Roman" w:eastAsia="標楷體" w:hAnsi="Times New Roman" w:cs="Times New Roman"/>
          <w:b/>
          <w:bCs/>
          <w:lang w:val="zh-TW"/>
        </w:rPr>
        <w:t>五、</w:t>
      </w:r>
      <w:r w:rsidR="00C763A5" w:rsidRPr="00817131">
        <w:rPr>
          <w:rFonts w:ascii="Times New Roman" w:eastAsia="標楷體" w:hAnsi="Times New Roman" w:cs="Times New Roman" w:hint="default"/>
          <w:lang w:val="zh-TW"/>
        </w:rPr>
        <w:t>經費來源</w:t>
      </w:r>
    </w:p>
    <w:p w14:paraId="6F641C55" w14:textId="7186EB9B" w:rsidR="00C763A5" w:rsidRPr="00817131" w:rsidRDefault="00C763A5" w:rsidP="00C763A5">
      <w:pPr>
        <w:pStyle w:val="Af0"/>
        <w:tabs>
          <w:tab w:val="left" w:pos="567"/>
        </w:tabs>
        <w:spacing w:line="360" w:lineRule="auto"/>
        <w:ind w:leftChars="236" w:left="566"/>
        <w:rPr>
          <w:rFonts w:ascii="Times New Roman" w:eastAsia="標楷體" w:hAnsi="Times New Roman" w:cs="Times New Roman" w:hint="default"/>
        </w:rPr>
      </w:pPr>
      <w:r w:rsidRPr="00817131">
        <w:rPr>
          <w:rFonts w:ascii="Times New Roman" w:eastAsia="標楷體" w:hAnsi="Times New Roman" w:cs="Times New Roman" w:hint="default"/>
        </w:rPr>
        <w:tab/>
      </w:r>
      <w:r w:rsidR="00824F48">
        <w:rPr>
          <w:rFonts w:ascii="Times New Roman" w:eastAsia="標楷體" w:hAnsi="Times New Roman" w:cs="Times New Roman"/>
        </w:rPr>
        <w:t>由臺北市學科平</w:t>
      </w:r>
      <w:proofErr w:type="gramStart"/>
      <w:r w:rsidR="00824F48">
        <w:rPr>
          <w:rFonts w:ascii="Times New Roman" w:eastAsia="標楷體" w:hAnsi="Times New Roman" w:cs="Times New Roman"/>
        </w:rPr>
        <w:t>臺</w:t>
      </w:r>
      <w:proofErr w:type="gramEnd"/>
      <w:r w:rsidR="00824F48">
        <w:rPr>
          <w:rFonts w:ascii="Times New Roman" w:eastAsia="標楷體" w:hAnsi="Times New Roman" w:cs="Times New Roman"/>
        </w:rPr>
        <w:t>相關經費支出</w:t>
      </w:r>
      <w:r w:rsidRPr="00817131">
        <w:rPr>
          <w:rFonts w:ascii="Times New Roman" w:eastAsia="標楷體" w:hAnsi="Times New Roman" w:cs="Times New Roman" w:hint="default"/>
          <w:lang w:val="zh-TW"/>
        </w:rPr>
        <w:t>。</w:t>
      </w:r>
    </w:p>
    <w:p w14:paraId="6E9FD23A" w14:textId="0DBBC175" w:rsidR="00C763A5" w:rsidRPr="00817131" w:rsidRDefault="00824F48" w:rsidP="00824F48">
      <w:pPr>
        <w:pStyle w:val="Af0"/>
        <w:tabs>
          <w:tab w:val="left" w:pos="567"/>
        </w:tabs>
        <w:spacing w:before="240" w:line="360" w:lineRule="auto"/>
        <w:rPr>
          <w:rFonts w:ascii="Times New Roman" w:eastAsia="標楷體" w:hAnsi="Times New Roman" w:cs="Times New Roman" w:hint="default"/>
          <w:lang w:val="zh-TW"/>
        </w:rPr>
      </w:pPr>
      <w:r w:rsidRPr="00824F48">
        <w:rPr>
          <w:rFonts w:ascii="Times New Roman" w:eastAsia="標楷體" w:hAnsi="Times New Roman" w:cs="Times New Roman"/>
          <w:lang w:val="zh-TW"/>
        </w:rPr>
        <w:t>六、</w:t>
      </w:r>
      <w:r w:rsidR="00C763A5" w:rsidRPr="00817131">
        <w:rPr>
          <w:rFonts w:ascii="Times New Roman" w:eastAsia="標楷體" w:hAnsi="Times New Roman" w:cs="Times New Roman" w:hint="default"/>
          <w:lang w:val="zh-TW"/>
        </w:rPr>
        <w:t>本計畫陳　校長核可後實施，修正時亦同。</w:t>
      </w:r>
    </w:p>
    <w:p w14:paraId="2B1773D9" w14:textId="77777777" w:rsidR="00C763A5" w:rsidRPr="00817131" w:rsidRDefault="00C763A5" w:rsidP="009E26B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標楷體" w:hAnsi="Times New Roman" w:cs="Times New Roman"/>
        </w:rPr>
      </w:pPr>
    </w:p>
    <w:p w14:paraId="2A0EAF6E" w14:textId="77777777" w:rsidR="00D3588E" w:rsidRPr="0037605F" w:rsidRDefault="00C763A5" w:rsidP="00D3588E">
      <w:pPr>
        <w:pStyle w:val="Af0"/>
        <w:spacing w:line="320" w:lineRule="exact"/>
        <w:jc w:val="center"/>
        <w:rPr>
          <w:rFonts w:ascii="Times New Roman" w:eastAsia="標楷體" w:hAnsi="Times New Roman" w:cs="Times New Roman" w:hint="default"/>
          <w:sz w:val="28"/>
          <w:szCs w:val="28"/>
          <w:lang w:val="zh-TW"/>
        </w:rPr>
      </w:pPr>
      <w:r w:rsidRPr="00817131">
        <w:rPr>
          <w:rFonts w:ascii="Times New Roman" w:eastAsia="標楷體" w:hAnsi="Times New Roman" w:cs="Times New Roman"/>
        </w:rPr>
        <w:br w:type="page"/>
      </w:r>
      <w:r w:rsidR="00D3588E" w:rsidRPr="00C721F6">
        <w:rPr>
          <w:rFonts w:ascii="Times New Roman" w:eastAsia="標楷體" w:hAnsi="Times New Roman" w:cs="Times New Roman" w:hint="default"/>
          <w:sz w:val="28"/>
          <w:szCs w:val="28"/>
        </w:rPr>
        <w:lastRenderedPageBreak/>
        <w:t>1</w:t>
      </w:r>
      <w:r w:rsidR="00D3588E">
        <w:rPr>
          <w:rFonts w:ascii="Times New Roman" w:eastAsia="標楷體" w:hAnsi="Times New Roman" w:cs="Times New Roman"/>
          <w:sz w:val="28"/>
          <w:szCs w:val="28"/>
        </w:rPr>
        <w:t>1</w:t>
      </w:r>
      <w:r w:rsidR="00D3588E">
        <w:rPr>
          <w:rFonts w:ascii="Times New Roman" w:eastAsia="標楷體" w:hAnsi="Times New Roman" w:cs="Times New Roman" w:hint="default"/>
          <w:sz w:val="28"/>
          <w:szCs w:val="28"/>
        </w:rPr>
        <w:t>2</w:t>
      </w:r>
      <w:r w:rsidR="00D3588E" w:rsidRPr="00C721F6">
        <w:rPr>
          <w:rFonts w:ascii="Times New Roman" w:eastAsia="標楷體" w:hAnsi="Times New Roman" w:cs="Times New Roman" w:hint="default"/>
          <w:sz w:val="28"/>
          <w:szCs w:val="28"/>
          <w:lang w:val="zh-TW"/>
        </w:rPr>
        <w:t>學年度第</w:t>
      </w:r>
      <w:r w:rsidR="00D3588E">
        <w:rPr>
          <w:rFonts w:ascii="Times New Roman" w:eastAsia="標楷體" w:hAnsi="Times New Roman" w:cs="Times New Roman"/>
          <w:sz w:val="28"/>
          <w:szCs w:val="28"/>
          <w:lang w:val="zh-TW"/>
        </w:rPr>
        <w:t>二</w:t>
      </w:r>
      <w:r w:rsidR="00D3588E" w:rsidRPr="00C721F6">
        <w:rPr>
          <w:rFonts w:ascii="Times New Roman" w:eastAsia="標楷體" w:hAnsi="Times New Roman" w:cs="Times New Roman" w:hint="default"/>
          <w:sz w:val="28"/>
          <w:szCs w:val="28"/>
          <w:lang w:val="zh-TW"/>
        </w:rPr>
        <w:t>學期</w:t>
      </w:r>
      <w:r w:rsidR="00D3588E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="00D3588E">
        <w:rPr>
          <w:rFonts w:ascii="Times New Roman" w:eastAsia="標楷體" w:hAnsi="Times New Roman" w:cs="Times New Roman"/>
          <w:sz w:val="28"/>
          <w:szCs w:val="28"/>
          <w:lang w:val="zh-TW"/>
        </w:rPr>
        <w:t>臺北市學科平</w:t>
      </w:r>
      <w:proofErr w:type="gramStart"/>
      <w:r w:rsidR="00D3588E">
        <w:rPr>
          <w:rFonts w:ascii="Times New Roman" w:eastAsia="標楷體" w:hAnsi="Times New Roman" w:cs="Times New Roman"/>
          <w:sz w:val="28"/>
          <w:szCs w:val="28"/>
          <w:lang w:val="zh-TW"/>
        </w:rPr>
        <w:t>臺</w:t>
      </w:r>
      <w:proofErr w:type="gramEnd"/>
    </w:p>
    <w:p w14:paraId="106CEB33" w14:textId="77777777" w:rsidR="00D3588E" w:rsidRPr="00C721F6" w:rsidRDefault="00D3588E" w:rsidP="00D3588E">
      <w:pPr>
        <w:pStyle w:val="Af0"/>
        <w:spacing w:line="320" w:lineRule="exact"/>
        <w:jc w:val="center"/>
        <w:rPr>
          <w:rFonts w:ascii="Times New Roman" w:eastAsia="標楷體" w:hAnsi="Times New Roman" w:cs="Times New Roman" w:hint="default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  <w:lang w:val="zh-TW"/>
        </w:rPr>
        <w:t>雙語教學</w:t>
      </w:r>
      <w:r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val="zh-TW"/>
        </w:rPr>
        <w:t>化學科</w:t>
      </w:r>
      <w:r>
        <w:rPr>
          <w:rFonts w:ascii="Times New Roman" w:eastAsia="標楷體" w:hAnsi="Times New Roman" w:cs="Times New Roman" w:hint="default"/>
          <w:sz w:val="28"/>
          <w:szCs w:val="28"/>
          <w:lang w:val="zh-TW"/>
        </w:rPr>
        <w:t>)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val="zh-TW"/>
        </w:rPr>
        <w:t>觀議課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lang w:val="zh-TW"/>
        </w:rPr>
        <w:t>研習流程</w:t>
      </w:r>
    </w:p>
    <w:p w14:paraId="3D87CE02" w14:textId="77777777" w:rsidR="00D3588E" w:rsidRDefault="00D3588E" w:rsidP="00D3588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觀課日期</w:t>
      </w:r>
      <w:proofErr w:type="gramEnd"/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06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05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/>
        </w:rPr>
        <w:t>)</w:t>
      </w:r>
    </w:p>
    <w:p w14:paraId="1DF6EB56" w14:textId="77777777" w:rsidR="00D3588E" w:rsidRDefault="00D3588E" w:rsidP="00D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觀課主題</w:t>
      </w:r>
      <w:proofErr w:type="gramEnd"/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/>
        </w:rPr>
        <w:t xml:space="preserve">IBDP </w:t>
      </w:r>
      <w:r>
        <w:rPr>
          <w:rFonts w:ascii="Times New Roman" w:eastAsia="標楷體" w:hAnsi="Times New Roman" w:cs="Times New Roman" w:hint="eastAsia"/>
        </w:rPr>
        <w:t>化學教學與雙語課程</w:t>
      </w:r>
    </w:p>
    <w:p w14:paraId="24AEF618" w14:textId="77777777" w:rsidR="00D3588E" w:rsidRDefault="00D3588E" w:rsidP="00D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授課教師：賴筱婷老師、王聖茹老師</w:t>
      </w:r>
    </w:p>
    <w:p w14:paraId="6723C4DE" w14:textId="77777777" w:rsidR="00D3588E" w:rsidRDefault="00D3588E" w:rsidP="00D3588E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研習地點：</w:t>
      </w:r>
      <w:proofErr w:type="gramStart"/>
      <w:r>
        <w:rPr>
          <w:rFonts w:ascii="Times New Roman" w:eastAsia="標楷體" w:hAnsi="Times New Roman" w:cs="Times New Roman" w:hint="eastAsia"/>
        </w:rPr>
        <w:t>臺北市立西松</w:t>
      </w:r>
      <w:proofErr w:type="gramEnd"/>
      <w:r>
        <w:rPr>
          <w:rFonts w:ascii="Times New Roman" w:eastAsia="標楷體" w:hAnsi="Times New Roman" w:cs="Times New Roman" w:hint="eastAsia"/>
        </w:rPr>
        <w:t>高中</w:t>
      </w:r>
      <w:r w:rsidRPr="00FD49E2">
        <w:rPr>
          <w:rFonts w:ascii="Times New Roman" w:eastAsia="標楷體" w:hAnsi="Times New Roman" w:cs="Times New Roman" w:hint="eastAsia"/>
        </w:rPr>
        <w:t>(</w:t>
      </w:r>
      <w:r w:rsidRPr="00FD49E2">
        <w:rPr>
          <w:rFonts w:ascii="Times New Roman" w:eastAsia="標楷體" w:hAnsi="Times New Roman" w:cs="Times New Roman" w:hint="eastAsia"/>
        </w:rPr>
        <w:t>臺北市松山區健康路</w:t>
      </w:r>
      <w:r w:rsidRPr="00FD49E2">
        <w:rPr>
          <w:rFonts w:ascii="Times New Roman" w:eastAsia="標楷體" w:hAnsi="Times New Roman" w:cs="Times New Roman" w:hint="eastAsia"/>
        </w:rPr>
        <w:t>325</w:t>
      </w:r>
      <w:r w:rsidRPr="00FD49E2">
        <w:rPr>
          <w:rFonts w:ascii="Times New Roman" w:eastAsia="標楷體" w:hAnsi="Times New Roman" w:cs="Times New Roman" w:hint="eastAsia"/>
        </w:rPr>
        <w:t>巷</w:t>
      </w:r>
      <w:r w:rsidRPr="00FD49E2">
        <w:rPr>
          <w:rFonts w:ascii="Times New Roman" w:eastAsia="標楷體" w:hAnsi="Times New Roman" w:cs="Times New Roman" w:hint="eastAsia"/>
        </w:rPr>
        <w:t>7</w:t>
      </w:r>
      <w:r w:rsidRPr="00FD49E2">
        <w:rPr>
          <w:rFonts w:ascii="Times New Roman" w:eastAsia="標楷體" w:hAnsi="Times New Roman" w:cs="Times New Roman" w:hint="eastAsia"/>
        </w:rPr>
        <w:t>號</w:t>
      </w:r>
      <w:r w:rsidRPr="00FD49E2">
        <w:rPr>
          <w:rFonts w:ascii="Times New Roman" w:eastAsia="標楷體" w:hAnsi="Times New Roman" w:cs="Times New Roman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267"/>
        <w:gridCol w:w="2766"/>
      </w:tblGrid>
      <w:tr w:rsidR="00D3588E" w14:paraId="74D7DEE1" w14:textId="77777777" w:rsidTr="007B0D63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4463CB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267" w:type="dxa"/>
            <w:shd w:val="clear" w:color="auto" w:fill="D9D9D9" w:themeFill="background1" w:themeFillShade="D9"/>
            <w:vAlign w:val="center"/>
          </w:tcPr>
          <w:p w14:paraId="74B55934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議程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14:paraId="6C2C26C2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地點</w:t>
            </w:r>
          </w:p>
        </w:tc>
      </w:tr>
      <w:tr w:rsidR="00D3588E" w14:paraId="36D19FE9" w14:textId="77777777" w:rsidTr="007B0D63">
        <w:tc>
          <w:tcPr>
            <w:tcW w:w="2263" w:type="dxa"/>
            <w:vAlign w:val="center"/>
          </w:tcPr>
          <w:p w14:paraId="188E4810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0~10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267" w:type="dxa"/>
            <w:vAlign w:val="center"/>
          </w:tcPr>
          <w:p w14:paraId="256F5E10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公開觀課</w:t>
            </w:r>
          </w:p>
          <w:p w14:paraId="3C7853E5" w14:textId="21BEA83F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 xml:space="preserve">opic: </w:t>
            </w:r>
            <w:r>
              <w:rPr>
                <w:rFonts w:ascii="Times New Roman" w:eastAsia="標楷體" w:hAnsi="Times New Roman" w:cs="Times New Roman" w:hint="eastAsia"/>
              </w:rPr>
              <w:t>Oxides</w:t>
            </w:r>
          </w:p>
        </w:tc>
        <w:tc>
          <w:tcPr>
            <w:tcW w:w="2766" w:type="dxa"/>
            <w:vAlign w:val="center"/>
          </w:tcPr>
          <w:p w14:paraId="6F3747FD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二孝教室</w:t>
            </w:r>
            <w:r>
              <w:rPr>
                <w:rFonts w:ascii="Times New Roman" w:eastAsia="標楷體" w:hAnsi="Times New Roman" w:cs="Times New Roman" w:hint="eastAsia"/>
              </w:rPr>
              <w:t>(5</w:t>
            </w:r>
            <w:r>
              <w:rPr>
                <w:rFonts w:ascii="Times New Roman" w:eastAsia="標楷體" w:hAnsi="Times New Roman" w:cs="Times New Roman" w:hint="eastAsia"/>
              </w:rPr>
              <w:t>樓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D3588E" w14:paraId="57B9C106" w14:textId="77777777" w:rsidTr="007B0D63">
        <w:tc>
          <w:tcPr>
            <w:tcW w:w="2263" w:type="dxa"/>
            <w:vAlign w:val="center"/>
          </w:tcPr>
          <w:p w14:paraId="22F06FCF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0~1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267" w:type="dxa"/>
            <w:vAlign w:val="center"/>
          </w:tcPr>
          <w:p w14:paraId="7CFE1A95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議課</w:t>
            </w:r>
            <w:proofErr w:type="gramEnd"/>
          </w:p>
        </w:tc>
        <w:tc>
          <w:tcPr>
            <w:tcW w:w="2766" w:type="dxa"/>
            <w:vAlign w:val="center"/>
          </w:tcPr>
          <w:p w14:paraId="3B4EC3C9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四樓化學實驗室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D3588E" w14:paraId="6AC1F265" w14:textId="77777777" w:rsidTr="007B0D63">
        <w:tc>
          <w:tcPr>
            <w:tcW w:w="2263" w:type="dxa"/>
            <w:vAlign w:val="center"/>
          </w:tcPr>
          <w:p w14:paraId="0C2ED634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0~12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267" w:type="dxa"/>
            <w:vAlign w:val="center"/>
          </w:tcPr>
          <w:p w14:paraId="7BDC4641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雙語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教學備課</w:t>
            </w:r>
            <w:proofErr w:type="gramEnd"/>
          </w:p>
        </w:tc>
        <w:tc>
          <w:tcPr>
            <w:tcW w:w="2766" w:type="dxa"/>
            <w:vAlign w:val="center"/>
          </w:tcPr>
          <w:p w14:paraId="4C8022C0" w14:textId="77777777" w:rsidR="00D3588E" w:rsidRDefault="00D3588E" w:rsidP="007B0D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四樓化學實驗室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D3588E" w14:paraId="0B3A0951" w14:textId="77777777" w:rsidTr="007B0D63">
        <w:tc>
          <w:tcPr>
            <w:tcW w:w="8296" w:type="dxa"/>
            <w:gridSpan w:val="3"/>
          </w:tcPr>
          <w:p w14:paraId="2D7CF3F2" w14:textId="77777777" w:rsidR="00D3588E" w:rsidRDefault="00D3588E" w:rsidP="007B0D6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備註：</w:t>
            </w:r>
          </w:p>
          <w:p w14:paraId="2DA749EE" w14:textId="49CACCAD" w:rsidR="00D3588E" w:rsidRDefault="00D3588E" w:rsidP="00D3588E">
            <w:pPr>
              <w:pStyle w:val="a6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實驗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講義於觀課時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發放，其他資源會於上課以</w:t>
            </w:r>
            <w:r>
              <w:rPr>
                <w:rFonts w:ascii="Times New Roman" w:eastAsia="標楷體" w:hAnsi="Times New Roman" w:cs="Times New Roman" w:hint="eastAsia"/>
              </w:rPr>
              <w:t>e-mail</w:t>
            </w:r>
            <w:r>
              <w:rPr>
                <w:rFonts w:ascii="Times New Roman" w:eastAsia="標楷體" w:hAnsi="Times New Roman" w:cs="Times New Roman" w:hint="eastAsia"/>
              </w:rPr>
              <w:t>進行通知。</w:t>
            </w:r>
          </w:p>
          <w:p w14:paraId="05CC0016" w14:textId="77777777" w:rsidR="00D3588E" w:rsidRDefault="00D3588E" w:rsidP="00D3588E">
            <w:pPr>
              <w:pStyle w:val="a6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本課程為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>BDP Chemistry (SL)</w:t>
            </w:r>
            <w:r>
              <w:rPr>
                <w:rFonts w:ascii="Times New Roman" w:eastAsia="標楷體" w:hAnsi="Times New Roman" w:cs="Times New Roman" w:hint="eastAsia"/>
              </w:rPr>
              <w:t>內容，修課學生共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人。</w:t>
            </w:r>
          </w:p>
          <w:p w14:paraId="7E2C108C" w14:textId="77777777" w:rsidR="00D3588E" w:rsidRDefault="00D3588E" w:rsidP="00D3588E">
            <w:pPr>
              <w:pStyle w:val="a6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本次課程「不」需準備實驗衣，實驗室內不可飲食，敬請老師們配合。</w:t>
            </w:r>
          </w:p>
          <w:p w14:paraId="7B83D2C7" w14:textId="77777777" w:rsidR="00D3588E" w:rsidRPr="00FD49E2" w:rsidRDefault="00D3588E" w:rsidP="00D3588E">
            <w:pPr>
              <w:pStyle w:val="a6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研習結束後提供餐盒。</w:t>
            </w:r>
          </w:p>
        </w:tc>
      </w:tr>
    </w:tbl>
    <w:p w14:paraId="4C8426FE" w14:textId="77777777" w:rsidR="00D3588E" w:rsidRPr="00C763A5" w:rsidRDefault="00D3588E" w:rsidP="00D3588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標楷體" w:hAnsi="Times New Roman" w:cs="Times New Roman"/>
        </w:rPr>
      </w:pPr>
    </w:p>
    <w:p w14:paraId="04D8AB74" w14:textId="76255A3D" w:rsidR="00D3588E" w:rsidRPr="00FC6BD3" w:rsidRDefault="00D3588E" w:rsidP="00D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15C32" wp14:editId="6D3D90DB">
                <wp:simplePos x="0" y="0"/>
                <wp:positionH relativeFrom="column">
                  <wp:posOffset>3958277</wp:posOffset>
                </wp:positionH>
                <wp:positionV relativeFrom="paragraph">
                  <wp:posOffset>2103400</wp:posOffset>
                </wp:positionV>
                <wp:extent cx="100115" cy="278246"/>
                <wp:effectExtent l="12700" t="12700" r="14605" b="13970"/>
                <wp:wrapNone/>
                <wp:docPr id="1664833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15" cy="27824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1D2F721" id="Rectangle 2" o:spid="_x0000_s1026" style="position:absolute;margin-left:311.7pt;margin-top:165.6pt;width:7.9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HTfwIAAGsFAAAOAAAAZHJzL2Uyb0RvYy54bWysVEtv2zAMvg/YfxB0X/1A0kdQpwhadBhQ&#10;tMXaoWdVlmoDsqhRSpzs14+SHSfoih2GXWTJJD+SHx+XV9vOsI1C34KteHGSc6ashLq1bxX/8Xz7&#10;5ZwzH4SthQGrKr5Tnl8tP3+67N1CldCAqRUyArF+0buKNyG4RZZ52ahO+BNwypJQA3Yi0BPfshpF&#10;T+idyco8P816wNohSOU9/b0ZhHyZ8LVWMjxo7VVgpuIUW0gnpvM1ntnyUizeULimlWMY4h+i6ERr&#10;yekEdSOCYGts/4DqWongQYcTCV0GWrdSpRwomyJ/l81TI5xKuRA53k00+f8HK+83T+4RiYbe+YWn&#10;a8xiq7GLX4qPbRNZu4kstQ1M0s8iz4tizpkkUXl2Xs5OI5nZwdihD18VdCxeKo5Ui0SR2Nz5MKju&#10;VaIvC7etMakexrKeHFzk8zxZeDBtHaVRL7WGujbINoKKKqRUNpSj7yNNisRYCuiQV7qFnVERxtjv&#10;SrO2pkzKwUlsufe4xSBqRK0Gd8U8z1PXEPwUSUo7AUZkTYFO2CPAx9gDCaN+NFWpYyfjMfu/GU8W&#10;yTPYMBl3rQX8KDMTipEtPejvSRqoiSy9Qr17RIYwzIt38ralIt4JHx4F0oDQKNHQhwc6tAEqFow3&#10;zhrAXx/9j/rUtyTlrKeBq7j/uRaoODPfLHX0RTGbxQlNj9n8rKQHHktejyV23V0Dlb+g9eJkukb9&#10;YPZXjdC90G5YRa8kElaS74rLgPvHdRgWAW0XqVarpEZT6US4s09ORvDIamzS5+2LQDd2cqARuIf9&#10;cIrFu4YedKOlhdU6gG5Ttx94HfmmiU6NM26fuDKO30nrsCOXvwEAAP//AwBQSwMEFAAGAAgAAAAh&#10;AIyBlkLjAAAAEAEAAA8AAABkcnMvZG93bnJldi54bWxMT0tPg0AQvpv4HzZj4sXYpaBoKUtDbEx7&#10;8UA18bplRyBlZwm7pfjvHU96mczjm++Rb2bbiwlH3zlSsFxEIJBqZzpqFHy8v94/g/BBk9G9I1Tw&#10;jR42xfVVrjPjLlThdAiNYBLymVbQhjBkUvq6Rav9wg1IfPtyo9WBx7GRZtQXJre9jKMolVZ3xAqt&#10;HvClxfp0OFsF1bbax59v/jSaKWBZVru7VbdT6vZm3q65lGsQAefw9wG/Gdg/FGzs6M5kvOgVpHHy&#10;wFAFSbKMQTAiTVbcHHnz9BiBLHL5P0jxAwAA//8DAFBLAQItABQABgAIAAAAIQC2gziS/gAAAOEB&#10;AAATAAAAAAAAAAAAAAAAAAAAAABbQ29udGVudF9UeXBlc10ueG1sUEsBAi0AFAAGAAgAAAAhADj9&#10;If/WAAAAlAEAAAsAAAAAAAAAAAAAAAAALwEAAF9yZWxzLy5yZWxzUEsBAi0AFAAGAAgAAAAhAGxZ&#10;EdN/AgAAawUAAA4AAAAAAAAAAAAAAAAALgIAAGRycy9lMm9Eb2MueG1sUEsBAi0AFAAGAAgAAAAh&#10;AIyBlkLjAAAAEAEAAA8AAAAAAAAAAAAAAAAA2QQAAGRycy9kb3ducmV2LnhtbFBLBQYAAAAABAAE&#10;APMAAADpBQAAAAA=&#10;" filled="f" strokecolor="#ed7d31 [3205]" strokeweight="1.5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39155" wp14:editId="784B3A6C">
                <wp:simplePos x="0" y="0"/>
                <wp:positionH relativeFrom="column">
                  <wp:posOffset>2824480</wp:posOffset>
                </wp:positionH>
                <wp:positionV relativeFrom="paragraph">
                  <wp:posOffset>189230</wp:posOffset>
                </wp:positionV>
                <wp:extent cx="391160" cy="93980"/>
                <wp:effectExtent l="12700" t="12700" r="15240" b="7620"/>
                <wp:wrapNone/>
                <wp:docPr id="4860537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93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B0633F" id="Rectangle 2" o:spid="_x0000_s1026" style="position:absolute;margin-left:222.4pt;margin-top:14.9pt;width:30.8pt;height: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cafwIAAGoFAAAOAAAAZHJzL2Uyb0RvYy54bWysVEtv2zAMvg/YfxB0X22njzVBnSJo0WFA&#10;0RZth54VWYoNyKJGKXGyXz9KdpygK3YYdrElkfxIfnxcXW9bwzYKfQO25MVJzpmyEqrGrkr+4/Xu&#10;yyVnPghbCQNWlXynPL+ef/501bmZmkANplLICMT6WedKXofgZlnmZa1a4U/AKUtCDdiKQFdcZRWK&#10;jtBbk03y/CLrACuHIJX39HrbC/k84WutZHjU2qvATMkptpC+mL7L+M3mV2K2QuHqRg5hiH+IohWN&#10;Jacj1K0Igq2x+QOqbSSCBx1OJLQZaN1IlXKgbIr8XTYvtXAq5ULkeDfS5P8frHzYvLgnJBo652ee&#10;jjGLrcY2/ik+tk1k7Uay1DYwSY+n06K4IEoliaan08vEZXawdejDNwUti4eSI5UiMSQ29z6QP1Ld&#10;q0RXFu4aY1I5jGUd9dI0P8+ThQfTVFEa9VJnqBuDbCOopkJKZcMk1pEAjzTpZiw9HtJKp7AzKsIY&#10;+6w0aypKZNI7iR33HrfoRbWoVO+uOM/zfaJjJMl1AozImgIdsQeAj7H7mAf9aKpSw47GQ/Z/Mx4t&#10;kmewYTRuGwv4UWYmFANbutffk9RTE1laQrV7QobQj4t38q6hIt4LH54E0nxQ2WnmwyN9tAEqFgwn&#10;zmrAXx+9R31qW5Jy1tG8ldz/XAtUnJnvlhp6WpydxQFNl7PzrxO64LFkeSyx6/YGqPwFbRcn0zHq&#10;B7M/aoT2jVbDInolkbCSfJdcBtxfbkK/B2i5SLVYJDUaSifCvX1xMoJHVmOTvm7fBLqhkwNNwAPs&#10;Z1PM3jV0rxstLSzWAXSTuv3A68A3DXRqnGH5xI1xfE9ahxU5/w0AAP//AwBQSwMEFAAGAAgAAAAh&#10;AL7WEx7jAAAADgEAAA8AAABkcnMvZG93bnJldi54bWxMj0FrwzAMhe+D/QejwS6jdRay0KZxSlgZ&#10;3WWHdINd3VhLQmM5xG6a/fupp/UiIZ709L18O9teTDj6zpGC52UEAql2pqNGwdfn22IFwgdNRveO&#10;UMEvetgW93e5zoy7UIXTITSCTchnWkEbwpBJ6esWrfZLNyCx9uNGqwOPYyPNqC9sbnsZR1Eqre6I&#10;P7R6wNcW69PhbBVUu+o9/v7wp9FMAcuy2j+tu71Sjw/zbsOl3IAIOIf/C7hmYH4oGOzozmS86BUk&#10;ScL8QUG85s4LL1GagDhelRRkkcvbGMUfAAAA//8DAFBLAQItABQABgAIAAAAIQC2gziS/gAAAOEB&#10;AAATAAAAAAAAAAAAAAAAAAAAAABbQ29udGVudF9UeXBlc10ueG1sUEsBAi0AFAAGAAgAAAAhADj9&#10;If/WAAAAlAEAAAsAAAAAAAAAAAAAAAAALwEAAF9yZWxzLy5yZWxzUEsBAi0AFAAGAAgAAAAhAExm&#10;xxp/AgAAagUAAA4AAAAAAAAAAAAAAAAALgIAAGRycy9lMm9Eb2MueG1sUEsBAi0AFAAGAAgAAAAh&#10;AL7WEx7jAAAADgEAAA8AAAAAAAAAAAAAAAAA2QQAAGRycy9kb3ducmV2LnhtbFBLBQYAAAAABAAE&#10;APMAAADpBQAAAAA=&#10;" filled="f" strokecolor="#ed7d31 [3205]" strokeweight="1.5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2B8FA" wp14:editId="1203BC4A">
                <wp:simplePos x="0" y="0"/>
                <wp:positionH relativeFrom="column">
                  <wp:posOffset>2824480</wp:posOffset>
                </wp:positionH>
                <wp:positionV relativeFrom="paragraph">
                  <wp:posOffset>189231</wp:posOffset>
                </wp:positionV>
                <wp:extent cx="391160" cy="93980"/>
                <wp:effectExtent l="12700" t="12700" r="15240" b="7620"/>
                <wp:wrapNone/>
                <wp:docPr id="7945951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93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5EA2638" id="Rectangle 2" o:spid="_x0000_s1026" style="position:absolute;margin-left:222.4pt;margin-top:14.9pt;width:30.8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cafwIAAGoFAAAOAAAAZHJzL2Uyb0RvYy54bWysVEtv2zAMvg/YfxB0X22njzVBnSJo0WFA&#10;0RZth54VWYoNyKJGKXGyXz9KdpygK3YYdrElkfxIfnxcXW9bwzYKfQO25MVJzpmyEqrGrkr+4/Xu&#10;yyVnPghbCQNWlXynPL+ef/501bmZmkANplLICMT6WedKXofgZlnmZa1a4U/AKUtCDdiKQFdcZRWK&#10;jtBbk03y/CLrACuHIJX39HrbC/k84WutZHjU2qvATMkptpC+mL7L+M3mV2K2QuHqRg5hiH+IohWN&#10;Jacj1K0Igq2x+QOqbSSCBx1OJLQZaN1IlXKgbIr8XTYvtXAq5ULkeDfS5P8frHzYvLgnJBo652ee&#10;jjGLrcY2/ik+tk1k7Uay1DYwSY+n06K4IEoliaan08vEZXawdejDNwUti4eSI5UiMSQ29z6QP1Ld&#10;q0RXFu4aY1I5jGUd9dI0P8+ThQfTVFEa9VJnqBuDbCOopkJKZcMk1pEAjzTpZiw9HtJKp7AzKsIY&#10;+6w0aypKZNI7iR33HrfoRbWoVO+uOM/zfaJjJMl1AozImgIdsQeAj7H7mAf9aKpSw47GQ/Z/Mx4t&#10;kmewYTRuGwv4UWYmFANbutffk9RTE1laQrV7QobQj4t38q6hIt4LH54E0nxQ2WnmwyN9tAEqFgwn&#10;zmrAXx+9R31qW5Jy1tG8ldz/XAtUnJnvlhp6WpydxQFNl7PzrxO64LFkeSyx6/YGqPwFbRcn0zHq&#10;B7M/aoT2jVbDInolkbCSfJdcBtxfbkK/B2i5SLVYJDUaSifCvX1xMoJHVmOTvm7fBLqhkwNNwAPs&#10;Z1PM3jV0rxstLSzWAXSTuv3A68A3DXRqnGH5xI1xfE9ahxU5/w0AAP//AwBQSwMEFAAGAAgAAAAh&#10;AL7WEx7jAAAADgEAAA8AAABkcnMvZG93bnJldi54bWxMj0FrwzAMhe+D/QejwS6jdRay0KZxSlgZ&#10;3WWHdINd3VhLQmM5xG6a/fupp/UiIZ709L18O9teTDj6zpGC52UEAql2pqNGwdfn22IFwgdNRveO&#10;UMEvetgW93e5zoy7UIXTITSCTchnWkEbwpBJ6esWrfZLNyCx9uNGqwOPYyPNqC9sbnsZR1Eqre6I&#10;P7R6wNcW69PhbBVUu+o9/v7wp9FMAcuy2j+tu71Sjw/zbsOl3IAIOIf/C7hmYH4oGOzozmS86BUk&#10;ScL8QUG85s4LL1GagDhelRRkkcvbGMUfAAAA//8DAFBLAQItABQABgAIAAAAIQC2gziS/gAAAOEB&#10;AAATAAAAAAAAAAAAAAAAAAAAAABbQ29udGVudF9UeXBlc10ueG1sUEsBAi0AFAAGAAgAAAAhADj9&#10;If/WAAAAlAEAAAsAAAAAAAAAAAAAAAAALwEAAF9yZWxzLy5yZWxzUEsBAi0AFAAGAAgAAAAhAExm&#10;xxp/AgAAagUAAA4AAAAAAAAAAAAAAAAALgIAAGRycy9lMm9Eb2MueG1sUEsBAi0AFAAGAAgAAAAh&#10;AL7WEx7jAAAADgEAAA8AAAAAAAAAAAAAAAAA2QQAAGRycy9kb3ducmV2LnhtbFBLBQYAAAAABAAE&#10;APMAAADpBQAAAAA=&#10;" filled="f" strokecolor="#ed7d31 [3205]" strokeweight="1.5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3B9C93B2" wp14:editId="40AADE77">
            <wp:extent cx="5274310" cy="3503930"/>
            <wp:effectExtent l="0" t="0" r="0" b="1270"/>
            <wp:docPr id="384754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54632" name="Picture 3847546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B39DE" w14:textId="07363811" w:rsidR="00C763A5" w:rsidRPr="00817131" w:rsidRDefault="00C763A5">
      <w:pPr>
        <w:rPr>
          <w:rFonts w:ascii="Times New Roman" w:eastAsia="標楷體" w:hAnsi="Times New Roman" w:cs="Times New Roman"/>
        </w:rPr>
      </w:pPr>
    </w:p>
    <w:sectPr w:rsidR="00C763A5" w:rsidRPr="00817131">
      <w:pgSz w:w="11906" w:h="16838"/>
      <w:pgMar w:top="851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FC5A" w14:textId="77777777" w:rsidR="00C56B4B" w:rsidRDefault="00C56B4B" w:rsidP="00A319D1">
      <w:r>
        <w:separator/>
      </w:r>
    </w:p>
  </w:endnote>
  <w:endnote w:type="continuationSeparator" w:id="0">
    <w:p w14:paraId="6C63E579" w14:textId="77777777" w:rsidR="00C56B4B" w:rsidRDefault="00C56B4B" w:rsidP="00A3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79ED" w14:textId="77777777" w:rsidR="00C56B4B" w:rsidRDefault="00C56B4B" w:rsidP="00A319D1">
      <w:r>
        <w:separator/>
      </w:r>
    </w:p>
  </w:footnote>
  <w:footnote w:type="continuationSeparator" w:id="0">
    <w:p w14:paraId="5C447D22" w14:textId="77777777" w:rsidR="00C56B4B" w:rsidRDefault="00C56B4B" w:rsidP="00A3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E14"/>
    <w:multiLevelType w:val="hybridMultilevel"/>
    <w:tmpl w:val="97BA3BF4"/>
    <w:lvl w:ilvl="0" w:tplc="59FA307A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F2561"/>
    <w:multiLevelType w:val="hybridMultilevel"/>
    <w:tmpl w:val="19F42C78"/>
    <w:lvl w:ilvl="0" w:tplc="8CBCB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91BA2"/>
    <w:multiLevelType w:val="hybridMultilevel"/>
    <w:tmpl w:val="8E525BB4"/>
    <w:lvl w:ilvl="0" w:tplc="8CBCB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D37B0"/>
    <w:multiLevelType w:val="hybridMultilevel"/>
    <w:tmpl w:val="8E525BB4"/>
    <w:lvl w:ilvl="0" w:tplc="8CBCB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626002"/>
    <w:multiLevelType w:val="hybridMultilevel"/>
    <w:tmpl w:val="19F42C78"/>
    <w:lvl w:ilvl="0" w:tplc="8CBCB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F51205"/>
    <w:multiLevelType w:val="hybridMultilevel"/>
    <w:tmpl w:val="3B0A7DDA"/>
    <w:numStyleLink w:val="2"/>
  </w:abstractNum>
  <w:abstractNum w:abstractNumId="6" w15:restartNumberingAfterBreak="0">
    <w:nsid w:val="24602D72"/>
    <w:multiLevelType w:val="hybridMultilevel"/>
    <w:tmpl w:val="19F42C78"/>
    <w:lvl w:ilvl="0" w:tplc="8CBCB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E8540A"/>
    <w:multiLevelType w:val="hybridMultilevel"/>
    <w:tmpl w:val="96BE6F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72822"/>
    <w:multiLevelType w:val="hybridMultilevel"/>
    <w:tmpl w:val="7D56AAB8"/>
    <w:lvl w:ilvl="0" w:tplc="DF905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44F36"/>
    <w:multiLevelType w:val="hybridMultilevel"/>
    <w:tmpl w:val="F65484DA"/>
    <w:lvl w:ilvl="0" w:tplc="02DAB590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0E26B35"/>
    <w:multiLevelType w:val="hybridMultilevel"/>
    <w:tmpl w:val="19F42C78"/>
    <w:lvl w:ilvl="0" w:tplc="8CBCB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566C52"/>
    <w:multiLevelType w:val="hybridMultilevel"/>
    <w:tmpl w:val="9894DC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EA73B7"/>
    <w:multiLevelType w:val="hybridMultilevel"/>
    <w:tmpl w:val="5F721CCE"/>
    <w:lvl w:ilvl="0" w:tplc="0FAA6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74009C"/>
    <w:multiLevelType w:val="multilevel"/>
    <w:tmpl w:val="0A7C987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F4D344A"/>
    <w:multiLevelType w:val="hybridMultilevel"/>
    <w:tmpl w:val="7D709788"/>
    <w:styleLink w:val="1"/>
    <w:lvl w:ilvl="0" w:tplc="DF927844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6E0270">
      <w:start w:val="1"/>
      <w:numFmt w:val="taiwaneseCounting"/>
      <w:lvlText w:val="%2)"/>
      <w:lvlJc w:val="left"/>
      <w:pPr>
        <w:ind w:left="66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26F88E">
      <w:start w:val="1"/>
      <w:numFmt w:val="taiwaneseCountingThousand"/>
      <w:lvlText w:val="(%3)"/>
      <w:lvlJc w:val="left"/>
      <w:pPr>
        <w:tabs>
          <w:tab w:val="left" w:pos="567"/>
        </w:tabs>
        <w:ind w:left="1025" w:hanging="480"/>
      </w:pPr>
      <w:rPr>
        <w:rFonts w:ascii="Times New Roman" w:eastAsia="標楷體" w:hAnsi="Times New Roman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626770">
      <w:start w:val="1"/>
      <w:numFmt w:val="decimal"/>
      <w:lvlText w:val="%4."/>
      <w:lvlJc w:val="left"/>
      <w:pPr>
        <w:tabs>
          <w:tab w:val="left" w:pos="567"/>
        </w:tabs>
        <w:ind w:left="162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E80AE">
      <w:start w:val="1"/>
      <w:numFmt w:val="chineseCounting"/>
      <w:lvlText w:val="%5."/>
      <w:lvlJc w:val="left"/>
      <w:pPr>
        <w:tabs>
          <w:tab w:val="left" w:pos="567"/>
        </w:tabs>
        <w:ind w:left="210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DE030C">
      <w:start w:val="1"/>
      <w:numFmt w:val="lowerRoman"/>
      <w:lvlText w:val="%6."/>
      <w:lvlJc w:val="left"/>
      <w:pPr>
        <w:tabs>
          <w:tab w:val="left" w:pos="567"/>
        </w:tabs>
        <w:ind w:left="2585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98293C">
      <w:start w:val="1"/>
      <w:numFmt w:val="decimal"/>
      <w:lvlText w:val="%7."/>
      <w:lvlJc w:val="left"/>
      <w:pPr>
        <w:tabs>
          <w:tab w:val="left" w:pos="567"/>
        </w:tabs>
        <w:ind w:left="306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81B16">
      <w:start w:val="1"/>
      <w:numFmt w:val="chineseCounting"/>
      <w:lvlText w:val="%8."/>
      <w:lvlJc w:val="left"/>
      <w:pPr>
        <w:tabs>
          <w:tab w:val="left" w:pos="567"/>
        </w:tabs>
        <w:ind w:left="354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86D86">
      <w:start w:val="1"/>
      <w:numFmt w:val="lowerRoman"/>
      <w:lvlText w:val="%9."/>
      <w:lvlJc w:val="left"/>
      <w:pPr>
        <w:tabs>
          <w:tab w:val="left" w:pos="567"/>
        </w:tabs>
        <w:ind w:left="4025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0302B73"/>
    <w:multiLevelType w:val="hybridMultilevel"/>
    <w:tmpl w:val="3B0A7DDA"/>
    <w:styleLink w:val="2"/>
    <w:lvl w:ilvl="0" w:tplc="722A1E2E">
      <w:start w:val="1"/>
      <w:numFmt w:val="taiwaneseCounting"/>
      <w:lvlText w:val="%1."/>
      <w:lvlJc w:val="left"/>
      <w:pPr>
        <w:tabs>
          <w:tab w:val="num" w:pos="960"/>
        </w:tabs>
        <w:ind w:left="12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58CDDC">
      <w:start w:val="1"/>
      <w:numFmt w:val="chineseCounting"/>
      <w:lvlText w:val="%2."/>
      <w:lvlJc w:val="left"/>
      <w:pPr>
        <w:tabs>
          <w:tab w:val="num" w:pos="1440"/>
        </w:tabs>
        <w:ind w:left="175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62A41A">
      <w:start w:val="1"/>
      <w:numFmt w:val="lowerRoman"/>
      <w:lvlText w:val="%3."/>
      <w:lvlJc w:val="left"/>
      <w:pPr>
        <w:tabs>
          <w:tab w:val="num" w:pos="1920"/>
        </w:tabs>
        <w:ind w:left="2236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CA22A">
      <w:start w:val="1"/>
      <w:numFmt w:val="decimal"/>
      <w:lvlText w:val="%4."/>
      <w:lvlJc w:val="left"/>
      <w:pPr>
        <w:tabs>
          <w:tab w:val="num" w:pos="2400"/>
        </w:tabs>
        <w:ind w:left="27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6CB71E">
      <w:start w:val="1"/>
      <w:numFmt w:val="chineseCounting"/>
      <w:lvlText w:val="%5."/>
      <w:lvlJc w:val="left"/>
      <w:pPr>
        <w:tabs>
          <w:tab w:val="num" w:pos="2880"/>
        </w:tabs>
        <w:ind w:left="319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8CC8B4">
      <w:start w:val="1"/>
      <w:numFmt w:val="lowerRoman"/>
      <w:lvlText w:val="%6."/>
      <w:lvlJc w:val="left"/>
      <w:pPr>
        <w:tabs>
          <w:tab w:val="num" w:pos="3360"/>
        </w:tabs>
        <w:ind w:left="3676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9EF71A">
      <w:start w:val="1"/>
      <w:numFmt w:val="decimal"/>
      <w:lvlText w:val="%7."/>
      <w:lvlJc w:val="left"/>
      <w:pPr>
        <w:tabs>
          <w:tab w:val="num" w:pos="3840"/>
        </w:tabs>
        <w:ind w:left="415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500">
      <w:start w:val="1"/>
      <w:numFmt w:val="chineseCounting"/>
      <w:lvlText w:val="%8."/>
      <w:lvlJc w:val="left"/>
      <w:pPr>
        <w:tabs>
          <w:tab w:val="num" w:pos="4320"/>
        </w:tabs>
        <w:ind w:left="46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1A21CE">
      <w:start w:val="1"/>
      <w:numFmt w:val="lowerRoman"/>
      <w:lvlText w:val="%9."/>
      <w:lvlJc w:val="left"/>
      <w:pPr>
        <w:tabs>
          <w:tab w:val="num" w:pos="4800"/>
        </w:tabs>
        <w:ind w:left="5116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0F401ED"/>
    <w:multiLevelType w:val="hybridMultilevel"/>
    <w:tmpl w:val="8E525BB4"/>
    <w:lvl w:ilvl="0" w:tplc="8CBCB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2D29E4"/>
    <w:multiLevelType w:val="hybridMultilevel"/>
    <w:tmpl w:val="7D709788"/>
    <w:numStyleLink w:val="1"/>
  </w:abstractNum>
  <w:abstractNum w:abstractNumId="18" w15:restartNumberingAfterBreak="0">
    <w:nsid w:val="7508075A"/>
    <w:multiLevelType w:val="multilevel"/>
    <w:tmpl w:val="4B5C67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5384078"/>
    <w:multiLevelType w:val="hybridMultilevel"/>
    <w:tmpl w:val="0A6A0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6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6"/>
  </w:num>
  <w:num w:numId="10">
    <w:abstractNumId w:val="19"/>
  </w:num>
  <w:num w:numId="11">
    <w:abstractNumId w:val="11"/>
  </w:num>
  <w:num w:numId="12">
    <w:abstractNumId w:val="4"/>
  </w:num>
  <w:num w:numId="13">
    <w:abstractNumId w:val="14"/>
  </w:num>
  <w:num w:numId="14">
    <w:abstractNumId w:val="17"/>
    <w:lvlOverride w:ilvl="0"/>
  </w:num>
  <w:num w:numId="15">
    <w:abstractNumId w:val="17"/>
    <w:lvlOverride w:ilvl="0">
      <w:lvl w:ilvl="0" w:tplc="FB602804">
        <w:start w:val="1"/>
        <w:numFmt w:val="ideographLegalTradition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34A9C6">
        <w:start w:val="1"/>
        <w:numFmt w:val="taiwaneseCounting"/>
        <w:lvlText w:val="%2)"/>
        <w:lvlJc w:val="left"/>
        <w:pPr>
          <w:ind w:left="665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3EAEF6">
        <w:start w:val="1"/>
        <w:numFmt w:val="decimal"/>
        <w:lvlText w:val="%3."/>
        <w:lvlJc w:val="left"/>
        <w:pPr>
          <w:tabs>
            <w:tab w:val="left" w:pos="567"/>
          </w:tabs>
          <w:ind w:left="1025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44B0C8">
        <w:start w:val="1"/>
        <w:numFmt w:val="decimal"/>
        <w:lvlText w:val="%4."/>
        <w:lvlJc w:val="left"/>
        <w:pPr>
          <w:tabs>
            <w:tab w:val="left" w:pos="567"/>
          </w:tabs>
          <w:ind w:left="1625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468A46">
        <w:start w:val="1"/>
        <w:numFmt w:val="chineseCounting"/>
        <w:lvlText w:val="%5."/>
        <w:lvlJc w:val="left"/>
        <w:pPr>
          <w:tabs>
            <w:tab w:val="left" w:pos="567"/>
          </w:tabs>
          <w:ind w:left="2105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062BCA">
        <w:start w:val="1"/>
        <w:numFmt w:val="lowerRoman"/>
        <w:lvlText w:val="%6."/>
        <w:lvlJc w:val="left"/>
        <w:pPr>
          <w:tabs>
            <w:tab w:val="left" w:pos="567"/>
          </w:tabs>
          <w:ind w:left="2585" w:hanging="5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E85A62">
        <w:start w:val="1"/>
        <w:numFmt w:val="decimal"/>
        <w:lvlText w:val="%7."/>
        <w:lvlJc w:val="left"/>
        <w:pPr>
          <w:tabs>
            <w:tab w:val="left" w:pos="567"/>
          </w:tabs>
          <w:ind w:left="3065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863AAA">
        <w:start w:val="1"/>
        <w:numFmt w:val="chineseCounting"/>
        <w:lvlText w:val="%8."/>
        <w:lvlJc w:val="left"/>
        <w:pPr>
          <w:tabs>
            <w:tab w:val="left" w:pos="567"/>
          </w:tabs>
          <w:ind w:left="3545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A86560">
        <w:start w:val="1"/>
        <w:numFmt w:val="lowerRoman"/>
        <w:lvlText w:val="%9."/>
        <w:lvlJc w:val="left"/>
        <w:pPr>
          <w:tabs>
            <w:tab w:val="left" w:pos="567"/>
          </w:tabs>
          <w:ind w:left="4025" w:hanging="5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5"/>
  </w:num>
  <w:num w:numId="18">
    <w:abstractNumId w:val="9"/>
  </w:num>
  <w:num w:numId="19">
    <w:abstractNumId w:val="0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91"/>
    <w:rsid w:val="00000788"/>
    <w:rsid w:val="001E3ACD"/>
    <w:rsid w:val="0032079B"/>
    <w:rsid w:val="00334CCB"/>
    <w:rsid w:val="003502EB"/>
    <w:rsid w:val="003A05D6"/>
    <w:rsid w:val="003B459E"/>
    <w:rsid w:val="003E171F"/>
    <w:rsid w:val="003E5644"/>
    <w:rsid w:val="004C0E5E"/>
    <w:rsid w:val="00513029"/>
    <w:rsid w:val="00567B25"/>
    <w:rsid w:val="00594C8F"/>
    <w:rsid w:val="006066B8"/>
    <w:rsid w:val="0063762F"/>
    <w:rsid w:val="006E718C"/>
    <w:rsid w:val="00707F64"/>
    <w:rsid w:val="007160B3"/>
    <w:rsid w:val="00716442"/>
    <w:rsid w:val="00734B1B"/>
    <w:rsid w:val="007428EC"/>
    <w:rsid w:val="00817131"/>
    <w:rsid w:val="008171B1"/>
    <w:rsid w:val="00824F48"/>
    <w:rsid w:val="00871EBE"/>
    <w:rsid w:val="00884733"/>
    <w:rsid w:val="00885FA3"/>
    <w:rsid w:val="009A455A"/>
    <w:rsid w:val="009D0A5D"/>
    <w:rsid w:val="009E26BC"/>
    <w:rsid w:val="009E5B19"/>
    <w:rsid w:val="00A319D1"/>
    <w:rsid w:val="00AA0491"/>
    <w:rsid w:val="00AB63A8"/>
    <w:rsid w:val="00AC25FE"/>
    <w:rsid w:val="00AE5458"/>
    <w:rsid w:val="00B14111"/>
    <w:rsid w:val="00B70754"/>
    <w:rsid w:val="00B862AD"/>
    <w:rsid w:val="00B9739D"/>
    <w:rsid w:val="00BF6809"/>
    <w:rsid w:val="00C01DBC"/>
    <w:rsid w:val="00C02CA9"/>
    <w:rsid w:val="00C56B4B"/>
    <w:rsid w:val="00C56C01"/>
    <w:rsid w:val="00C763A5"/>
    <w:rsid w:val="00C9617D"/>
    <w:rsid w:val="00CB06E7"/>
    <w:rsid w:val="00CB6CE5"/>
    <w:rsid w:val="00D3588E"/>
    <w:rsid w:val="00D6442C"/>
    <w:rsid w:val="00D84859"/>
    <w:rsid w:val="00E02CD6"/>
    <w:rsid w:val="00E20427"/>
    <w:rsid w:val="00E26DA4"/>
    <w:rsid w:val="00E66EF3"/>
    <w:rsid w:val="00E70C23"/>
    <w:rsid w:val="00EA3CE6"/>
    <w:rsid w:val="00EF60DE"/>
    <w:rsid w:val="00F06AC3"/>
    <w:rsid w:val="00F16B04"/>
    <w:rsid w:val="00F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58530"/>
  <w15:docId w15:val="{1FAD4965-76E2-41C2-8F5E-288E266E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1"/>
    <w:uiPriority w:val="99"/>
    <w:unhideWhenUsed/>
    <w:rsid w:val="00352F1C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352F1C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F4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F44951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F4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F44951"/>
    <w:rPr>
      <w:sz w:val="20"/>
      <w:szCs w:val="20"/>
    </w:rPr>
  </w:style>
  <w:style w:type="table" w:styleId="ab">
    <w:name w:val="Table Grid"/>
    <w:basedOn w:val="a2"/>
    <w:uiPriority w:val="39"/>
    <w:rsid w:val="00F4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25598E"/>
    <w:pPr>
      <w:numPr>
        <w:numId w:val="2"/>
      </w:numPr>
      <w:contextualSpacing/>
    </w:pPr>
  </w:style>
  <w:style w:type="paragraph" w:styleId="ac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e">
    <w:name w:val="Unresolved Mention"/>
    <w:basedOn w:val="a1"/>
    <w:uiPriority w:val="99"/>
    <w:semiHidden/>
    <w:unhideWhenUsed/>
    <w:rsid w:val="00F859B9"/>
    <w:rPr>
      <w:color w:val="605E5C"/>
      <w:shd w:val="clear" w:color="auto" w:fill="E1DFDD"/>
    </w:r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30">
    <w:name w:val="標題 3 字元"/>
    <w:basedOn w:val="a1"/>
    <w:link w:val="3"/>
    <w:uiPriority w:val="9"/>
    <w:semiHidden/>
    <w:rsid w:val="009E5B19"/>
    <w:rPr>
      <w:b/>
      <w:sz w:val="28"/>
      <w:szCs w:val="28"/>
    </w:rPr>
  </w:style>
  <w:style w:type="paragraph" w:customStyle="1" w:styleId="Af0">
    <w:name w:val="內文 A"/>
    <w:rsid w:val="00C763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rsid w:val="00C763A5"/>
    <w:pPr>
      <w:numPr>
        <w:numId w:val="13"/>
      </w:numPr>
    </w:pPr>
  </w:style>
  <w:style w:type="paragraph" w:customStyle="1" w:styleId="Default">
    <w:name w:val="Default"/>
    <w:rsid w:val="00C763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2">
    <w:name w:val="已輸入樣式 2"/>
    <w:rsid w:val="00C763A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lmwHWqW8w6QOfscJbFRSU+uXgg==">AMUW2mV3Ty1d2gQhysrNzk9ucYQYKlYXwjZCS18402hYvZ/L9T5xYv/cRWCE/ynnzgdJUnU69JGzKOiG61favPRqKZXJ1AIJtYn/DuHCuW3g7Ibd1o8jaZJO1QdkZrYLbUnO6mABtc/iY7gzHZjS+1mWiWWfqZsp5Hr5BQ1GMsCc/DQtLXK6XMFRIrMAqVli1ijxLm6PJzT8e2FjtTdLXfsS5722R0AM0YgAYT/ja9rnbTdxNPwgOqPAru5U/zqVznqTaFjxaZqAxIoS+ZZu/JJMqoCCdjTNrpR3ht90yp1MX7lJO4RTPqiVS3mhkBDuuX0JTCwZignaDu/LhK8nBVbV8uABIKgrm4O+18eXiha2in4gAMjjzEdpd18Wt5IFe0IQ4XJ9ZD40oUJDhBIw+msrPanIsHsdSmrzelVs5pPJCFUX+48D0csUISupojrN6lHbWwpDCiUw6HiT0wcNJYRKvAmbmWeY86SFQ6aMV561TSyxN/V9h0rwe/fDpgD/SdRFriIfrFf9HiY3Ngwa7cYG2L5CosluXiMzqtXAa+ORKdKQsyN8rOR7o5OoInxshbJE+i0tkaToRHkcDSabcRAfm+xlzKWM9J4aU9bylGmfaC9o6cl1eP13Mw1liMR/6zindRP+JUfWGXEpZ40DemmndmuYT07HK+bKtd1LxcEyhwmIF2mfj3VZ6s4PlDHZUJYi9L/QH36pY3rWlbp0JtKz6EFwL/cEXHjr6mdHfO+RInjc4TGb37D92KebWo0BkyJkhV1EbdQcMMe9V52dYqVEzpyWWoFl9hW3ZDZeq43XguxF8+P4K7GyFRMlMG+kBlyAO8kLYoTMcJk3HKBL8lSypxYvEdK4V9iKoBPAuvlE+BukmGaIleDJGHT5uCAsowmqLbltha1YeqC4LpfTtypkuh3Q4by8FIlAN5FLj63hymh7QbsZydVAIWJxseRPX4fXdq2EyHw/CNC/fMALKcxk9HI6/QhKQyRBFMETTF1djw0MqdFXUd3WglsOEwvfaQg2zXXjaadw7Db1nIauoT2yrPtBrT1W13qnAgV0tnmZ11reR+AZI4MHpnCO7YbXMBJa/4i3J3/SsmX8m8q3W23RBM1SnmrfNOcL7Tf/pakGShblrvpZUqN9QWt44xHVZ0PRJQx3k4ck5gFeKmt4IyinJkfjDmy5ITpSUWPRMLF7WYTHBtrR4IZsMAIX2csL57/dRJko4dz9bXEB9XEAPFnDcN6tk9s47yAZEcmjp9ITQrOrh65ka1PMl6NcfRzG52ZdUAkt0SlehLn35yuh2h6h4uoVmd9YE8lQu17jOWUkDtOvTzyKVaML2IkDWM69BDP80VB9P1UeRCEuH+sAulSCgjljS1xQwlbARpLn86P1eMZYVjFWF8X9cU/xJD1TtA8eVZSKbzLllQzewWO3ooRBnBlenOmTGn88DQ1qAOHSfOX3Rq9dOfkY+5Gka4kEtoIhJeSLwfJvNldp3c0jWOLQcdl54mcXeoiPOqZAef8D0lr9P+T6pwMa7yc5Yar0TUTM53m384xw/M3AEwinOdHjNSKrzkEuM3WoMN7ilthhNycdSKFwrFDXlbI8fFVM/jdRF0KdQScF3LzGoFngWNfmXv+YkMOyv8Ha7mmsZb6MqivyOrITfAMro6c1PtGK42sQmkxF+6Mp31kt9gvIp589uhnY1e7f0zz8j4CXqHuJL0E2H2FFkv3WTwDGtXQELmVgBqxW+5cjyILMK0J23J7M0nG25/6aKgkRKZxxDZky9T+DtA/dBtmzX7/QanGvSiQytFelunYOoORWnIdi33UOyRYNglwnxPWCH3DOVvCuizT6TvT9VI3XWaHQYXkFKGpqyJM60Kuw81dtUdMCE87yqg16DL4kDSMPvJDPNtTDmZpKarO1gO4EucYTsaJjrsUN/hMpZVGtbTPhIE3J5lAJKVTWkABVso+SM7H1CAvJaRp3uBmZh1rscLm+FPzoUI7VnztBoiD1c6eEmf9SSRkM7kdyxD092ufuqJNxiZbFrE+2Ez7UxXCLnqLl6EMtgFG5rGdFOXQdlbD4vIXFlzEo2pTSbMkfGSrUiin7LNT9K+SMmi2wY0I4KLklAT5yVCHcUNXRuKPebE4yA3+byZr/MwI0o7lm/7O3FPS84Q8pPhxTNcvzhrAD6lvBt6tR9dBoKhidaSXNOJ64MftnwPYfUAw6j/WdN096RVz6+7N6IBtm3uhdbK+eL0nFVwbVj964w/iFpr3qpQb3UYlkpAfvOOAIoaRyc138Ug9HchYQzSNGu+6Hfw5uxNgnd0bH2sg8UfkWOgWaYf/610CmA13U6Aeih0W3e2G8ZQqmICZjGTIlkoFW+ghWM6yWDjIeZ5eA4szbg4vLCf1d+YRHGS3hs/tfoVEz3rm2CNqOYQ04T1OqUl5Wim8cRSiA24wi3ILCCNXFPZ2fKQoTdpX0k8YjdFU2+N4RY/2QouMTRAcZt/PddQFeRFVIzjEgTP9d6YQfHTRMz3GtLR08oHQixTNmhoMPWXsLgV/v1IC2VEJ70QJ9nw2SBUC6AIJsyibKfH27iTbLZnzfUtK4biq/x97tq0LfLqvGjI5QZkQ0jEvSagxoAwaYp6KcAv+Ofe1rp9mBRf9YmV4XTU6YbI5qxUmfFI8skWtFYXBb/++xtQDLy131zUvOjL07d5Bs9kq5btli07UHAoCRQe+suhtbu0sIckLj1MT9B68zY0VpXCZbSiRuZ7U5ADpI13YV7aOZ3DJ+QRdeIYxITbOF283YpWFPo4jKYa5R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2022-10-24T12:09:00Z</dcterms:created>
  <dcterms:modified xsi:type="dcterms:W3CDTF">2024-05-15T07:52:00Z</dcterms:modified>
</cp:coreProperties>
</file>